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47" w:rsidRPr="00B05C2A" w:rsidRDefault="00130C47" w:rsidP="00130C47">
      <w:pPr>
        <w:pStyle w:val="a7"/>
        <w:tabs>
          <w:tab w:val="left" w:pos="709"/>
          <w:tab w:val="left" w:pos="1134"/>
        </w:tabs>
        <w:spacing w:before="0" w:line="240" w:lineRule="auto"/>
        <w:ind w:left="0" w:right="76" w:firstLine="567"/>
        <w:rPr>
          <w:u w:val="single"/>
        </w:rPr>
      </w:pPr>
      <w:r w:rsidRPr="00B05C2A">
        <w:rPr>
          <w:u w:val="single"/>
        </w:rPr>
        <w:t>Физическая культура</w:t>
      </w:r>
    </w:p>
    <w:p w:rsidR="00130C47" w:rsidRPr="00B05C2A" w:rsidRDefault="00130C47" w:rsidP="00130C47">
      <w:pPr>
        <w:tabs>
          <w:tab w:val="left" w:pos="709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</w:rPr>
        <w:t xml:space="preserve">1-2 семестр - 1 </w:t>
      </w:r>
      <w:proofErr w:type="gramStart"/>
      <w:r w:rsidRPr="00B05C2A">
        <w:rPr>
          <w:rFonts w:ascii="Times New Roman" w:hAnsi="Times New Roman"/>
          <w:b/>
          <w:u w:val="single"/>
        </w:rPr>
        <w:t>курса  2018</w:t>
      </w:r>
      <w:proofErr w:type="gramEnd"/>
      <w:r w:rsidRPr="00B05C2A">
        <w:rPr>
          <w:rFonts w:ascii="Times New Roman" w:hAnsi="Times New Roman"/>
          <w:b/>
          <w:u w:val="single"/>
        </w:rPr>
        <w:t xml:space="preserve"> - 2019 год</w:t>
      </w:r>
    </w:p>
    <w:p w:rsidR="00130C47" w:rsidRPr="00B05C2A" w:rsidRDefault="00130C47" w:rsidP="00130C47">
      <w:pPr>
        <w:tabs>
          <w:tab w:val="left" w:pos="709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</w:rPr>
        <w:t>3-4 семестр – 2 курса 2018 - 2019 год</w:t>
      </w:r>
    </w:p>
    <w:p w:rsidR="00130C47" w:rsidRPr="00B05C2A" w:rsidRDefault="00130C47" w:rsidP="00130C47">
      <w:pPr>
        <w:tabs>
          <w:tab w:val="left" w:pos="709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u w:val="single"/>
        </w:rPr>
      </w:pPr>
    </w:p>
    <w:p w:rsidR="00130C47" w:rsidRPr="00B05C2A" w:rsidRDefault="00130C47" w:rsidP="00130C47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pacing w:val="-3"/>
          <w:sz w:val="22"/>
          <w:szCs w:val="22"/>
        </w:rPr>
        <w:t xml:space="preserve">Практические занятия предусматривают освоение знаний, двигательных умений </w:t>
      </w:r>
      <w:r w:rsidRPr="00B05C2A">
        <w:rPr>
          <w:rFonts w:ascii="Times New Roman" w:hAnsi="Times New Roman"/>
          <w:sz w:val="22"/>
          <w:szCs w:val="22"/>
        </w:rPr>
        <w:t>и навыков, формирование у обучающихся опыта реализации физкультурно-оздоровительных и тренировочных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B05C2A">
        <w:rPr>
          <w:rFonts w:ascii="Times New Roman" w:hAnsi="Times New Roman"/>
          <w:sz w:val="22"/>
          <w:szCs w:val="22"/>
        </w:rPr>
        <w:t>программ.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pacing w:val="-7"/>
          <w:sz w:val="22"/>
          <w:szCs w:val="22"/>
        </w:rPr>
        <w:tab/>
        <w:t xml:space="preserve">Учебные </w:t>
      </w:r>
      <w:r w:rsidRPr="00B05C2A">
        <w:rPr>
          <w:rFonts w:ascii="Times New Roman" w:hAnsi="Times New Roman"/>
          <w:spacing w:val="-8"/>
          <w:sz w:val="22"/>
          <w:szCs w:val="22"/>
        </w:rPr>
        <w:t xml:space="preserve">(аудиторные)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занятия </w:t>
      </w:r>
      <w:r w:rsidRPr="00B05C2A">
        <w:rPr>
          <w:rFonts w:ascii="Times New Roman" w:hAnsi="Times New Roman"/>
          <w:spacing w:val="-8"/>
          <w:sz w:val="22"/>
          <w:szCs w:val="22"/>
        </w:rPr>
        <w:t xml:space="preserve">являются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основной формой </w:t>
      </w:r>
      <w:r w:rsidRPr="00B05C2A">
        <w:rPr>
          <w:rFonts w:ascii="Times New Roman" w:hAnsi="Times New Roman"/>
          <w:spacing w:val="-8"/>
          <w:sz w:val="22"/>
          <w:szCs w:val="22"/>
        </w:rPr>
        <w:t xml:space="preserve">физического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воспитания. Учебные занятия состоят </w:t>
      </w:r>
      <w:r w:rsidRPr="00B05C2A">
        <w:rPr>
          <w:rFonts w:ascii="Times New Roman" w:hAnsi="Times New Roman"/>
          <w:spacing w:val="-4"/>
          <w:sz w:val="22"/>
          <w:szCs w:val="22"/>
        </w:rPr>
        <w:t>из</w:t>
      </w:r>
      <w:r w:rsidRPr="00B05C2A">
        <w:rPr>
          <w:rFonts w:ascii="Times New Roman" w:hAnsi="Times New Roman"/>
          <w:spacing w:val="62"/>
          <w:sz w:val="22"/>
          <w:szCs w:val="22"/>
        </w:rPr>
        <w:t xml:space="preserve"> </w:t>
      </w:r>
      <w:r w:rsidRPr="00B05C2A">
        <w:rPr>
          <w:rFonts w:ascii="Times New Roman" w:hAnsi="Times New Roman"/>
          <w:spacing w:val="-8"/>
          <w:sz w:val="22"/>
          <w:szCs w:val="22"/>
        </w:rPr>
        <w:t xml:space="preserve">методико-практического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учебно-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тренировочного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разделов.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Методический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раздел практических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занятий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направлен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на: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освоение методики подбора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физических упражнений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видов спорта;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составление комплексов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общеразвивающих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специальных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упражнений;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умение осуществлять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контроль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самоконтроль </w:t>
      </w:r>
      <w:r w:rsidRPr="00B05C2A">
        <w:rPr>
          <w:rFonts w:ascii="Times New Roman" w:hAnsi="Times New Roman"/>
          <w:sz w:val="22"/>
          <w:szCs w:val="22"/>
        </w:rPr>
        <w:t xml:space="preserve">в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процессе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занятий,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страховку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proofErr w:type="spellStart"/>
      <w:r w:rsidRPr="00B05C2A">
        <w:rPr>
          <w:rFonts w:ascii="Times New Roman" w:hAnsi="Times New Roman"/>
          <w:spacing w:val="-6"/>
          <w:sz w:val="22"/>
          <w:szCs w:val="22"/>
        </w:rPr>
        <w:t>самостраховку</w:t>
      </w:r>
      <w:proofErr w:type="spellEnd"/>
      <w:r w:rsidRPr="00B05C2A">
        <w:rPr>
          <w:rFonts w:ascii="Times New Roman" w:hAnsi="Times New Roman"/>
          <w:spacing w:val="-6"/>
          <w:sz w:val="22"/>
          <w:szCs w:val="22"/>
        </w:rPr>
        <w:t xml:space="preserve">;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освоение </w:t>
      </w:r>
      <w:r w:rsidRPr="00B05C2A">
        <w:rPr>
          <w:rFonts w:ascii="Times New Roman" w:hAnsi="Times New Roman"/>
          <w:spacing w:val="-6"/>
          <w:sz w:val="22"/>
          <w:szCs w:val="22"/>
        </w:rPr>
        <w:t>навыков судейства</w:t>
      </w:r>
      <w:r w:rsidRPr="00B05C2A">
        <w:rPr>
          <w:rFonts w:ascii="Times New Roman" w:hAnsi="Times New Roman"/>
          <w:spacing w:val="-18"/>
          <w:sz w:val="22"/>
          <w:szCs w:val="22"/>
        </w:rPr>
        <w:t xml:space="preserve"> </w:t>
      </w:r>
      <w:r w:rsidRPr="00B05C2A">
        <w:rPr>
          <w:rFonts w:ascii="Times New Roman" w:hAnsi="Times New Roman"/>
          <w:spacing w:val="-7"/>
          <w:sz w:val="22"/>
          <w:szCs w:val="22"/>
        </w:rPr>
        <w:t>соревнований.</w:t>
      </w:r>
    </w:p>
    <w:p w:rsidR="00130C47" w:rsidRPr="00B05C2A" w:rsidRDefault="00130C47" w:rsidP="00130C4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iCs/>
        </w:rPr>
        <w:t>2 кредита</w:t>
      </w:r>
      <w:r w:rsidRPr="00B05C2A">
        <w:rPr>
          <w:rFonts w:ascii="Times New Roman" w:hAnsi="Times New Roman"/>
        </w:rPr>
        <w:t xml:space="preserve">   </w:t>
      </w:r>
    </w:p>
    <w:p w:rsidR="00130C47" w:rsidRPr="00B05C2A" w:rsidRDefault="00130C47" w:rsidP="00130C4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Цель: Целью </w:t>
      </w:r>
      <w:r w:rsidRPr="00B05C2A">
        <w:rPr>
          <w:rFonts w:ascii="Times New Roman" w:hAnsi="Times New Roman"/>
          <w:spacing w:val="2"/>
        </w:rPr>
        <w:t xml:space="preserve">программы </w:t>
      </w:r>
      <w:r w:rsidRPr="00B05C2A">
        <w:rPr>
          <w:rFonts w:ascii="Times New Roman" w:hAnsi="Times New Roman"/>
        </w:rPr>
        <w:t xml:space="preserve">является </w:t>
      </w:r>
      <w:r w:rsidRPr="00B05C2A">
        <w:rPr>
          <w:rFonts w:ascii="Times New Roman" w:hAnsi="Times New Roman"/>
          <w:spacing w:val="2"/>
        </w:rPr>
        <w:t xml:space="preserve">формирование социально-личностных </w:t>
      </w:r>
      <w:r w:rsidRPr="00B05C2A">
        <w:rPr>
          <w:rFonts w:ascii="Times New Roman" w:hAnsi="Times New Roman"/>
        </w:rPr>
        <w:t xml:space="preserve">компетенций студентов и способности целенаправленно использовать средства и методы физической культуры, обеспечивающие сохранение, укрепление здоровья для </w:t>
      </w:r>
      <w:r w:rsidRPr="00B05C2A">
        <w:rPr>
          <w:rFonts w:ascii="Times New Roman" w:hAnsi="Times New Roman"/>
          <w:spacing w:val="2"/>
        </w:rPr>
        <w:t xml:space="preserve">подготовки </w:t>
      </w:r>
      <w:r w:rsidRPr="00B05C2A">
        <w:rPr>
          <w:rFonts w:ascii="Times New Roman" w:hAnsi="Times New Roman"/>
        </w:rPr>
        <w:t xml:space="preserve">к </w:t>
      </w:r>
      <w:r w:rsidRPr="00B05C2A">
        <w:rPr>
          <w:rFonts w:ascii="Times New Roman" w:hAnsi="Times New Roman"/>
          <w:spacing w:val="2"/>
        </w:rPr>
        <w:t xml:space="preserve">профессиональной деятельности; </w:t>
      </w:r>
      <w:r w:rsidRPr="00B05C2A">
        <w:rPr>
          <w:rFonts w:ascii="Times New Roman" w:hAnsi="Times New Roman"/>
        </w:rPr>
        <w:t>к стойкому перенесению физических нагрузок, нервно-психических напряжений и неблагоприятных факторов в будущей трудовой</w:t>
      </w:r>
      <w:r w:rsidRPr="00B05C2A">
        <w:rPr>
          <w:rFonts w:ascii="Times New Roman" w:hAnsi="Times New Roman"/>
          <w:spacing w:val="-7"/>
        </w:rPr>
        <w:t xml:space="preserve"> </w:t>
      </w:r>
      <w:r w:rsidRPr="00B05C2A">
        <w:rPr>
          <w:rFonts w:ascii="Times New Roman" w:hAnsi="Times New Roman"/>
        </w:rPr>
        <w:t>деятельности;</w:t>
      </w:r>
      <w:r w:rsidRPr="00B05C2A">
        <w:rPr>
          <w:rFonts w:ascii="Times New Roman" w:hAnsi="Times New Roman"/>
          <w:b/>
          <w:bCs/>
        </w:rPr>
        <w:t xml:space="preserve"> </w:t>
      </w:r>
      <w:r w:rsidRPr="00B05C2A">
        <w:rPr>
          <w:rFonts w:ascii="Times New Roman" w:hAnsi="Times New Roman"/>
          <w:b/>
          <w:bCs/>
        </w:rPr>
        <w:tab/>
      </w:r>
      <w:r w:rsidRPr="00B05C2A">
        <w:rPr>
          <w:rFonts w:ascii="Times New Roman" w:hAnsi="Times New Roman"/>
          <w:b/>
          <w:bCs/>
        </w:rPr>
        <w:tab/>
      </w:r>
      <w:r w:rsidRPr="00B05C2A">
        <w:rPr>
          <w:rFonts w:ascii="Times New Roman" w:hAnsi="Times New Roman"/>
        </w:rPr>
        <w:t>- воспитание дисциплинированности, коллективизма, товарищеской взаимопомощи.</w:t>
      </w:r>
    </w:p>
    <w:p w:rsidR="00130C47" w:rsidRPr="00B05C2A" w:rsidRDefault="00130C47" w:rsidP="00130C4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Воспитание психической устойчивости, уверенности в своих силах, целеустремленности, смелости и решительности, инициативности, настойчивости и упорства, выдержки и</w:t>
      </w:r>
      <w:r w:rsidRPr="00B05C2A">
        <w:rPr>
          <w:rFonts w:ascii="Times New Roman" w:hAnsi="Times New Roman"/>
          <w:spacing w:val="-8"/>
        </w:rPr>
        <w:t xml:space="preserve"> </w:t>
      </w:r>
      <w:r w:rsidRPr="00B05C2A">
        <w:rPr>
          <w:rFonts w:ascii="Times New Roman" w:hAnsi="Times New Roman"/>
        </w:rPr>
        <w:t>самообладания, развитие и совершенствование основных двигательных качеств – выносливости, силы, быстроты, ловкости,</w:t>
      </w:r>
      <w:r w:rsidRPr="00B05C2A">
        <w:rPr>
          <w:rFonts w:ascii="Times New Roman" w:hAnsi="Times New Roman"/>
          <w:spacing w:val="-6"/>
        </w:rPr>
        <w:t xml:space="preserve"> </w:t>
      </w:r>
      <w:r w:rsidRPr="00B05C2A">
        <w:rPr>
          <w:rFonts w:ascii="Times New Roman" w:hAnsi="Times New Roman"/>
        </w:rPr>
        <w:t>гибкости.</w:t>
      </w:r>
    </w:p>
    <w:p w:rsidR="00130C47" w:rsidRPr="00B05C2A" w:rsidRDefault="00130C47" w:rsidP="00130C47">
      <w:pPr>
        <w:tabs>
          <w:tab w:val="left" w:pos="709"/>
          <w:tab w:val="left" w:pos="1134"/>
          <w:tab w:val="left" w:pos="1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spacing w:val="3"/>
        </w:rPr>
        <w:t>Обеспечить</w:t>
      </w:r>
      <w:r w:rsidRPr="00B05C2A">
        <w:rPr>
          <w:rFonts w:ascii="Times New Roman" w:hAnsi="Times New Roman"/>
          <w:spacing w:val="5"/>
        </w:rPr>
        <w:t xml:space="preserve"> </w:t>
      </w:r>
      <w:r w:rsidRPr="00B05C2A">
        <w:rPr>
          <w:rFonts w:ascii="Times New Roman" w:hAnsi="Times New Roman"/>
          <w:spacing w:val="2"/>
        </w:rPr>
        <w:t>приобретение</w:t>
      </w:r>
      <w:r w:rsidRPr="00B05C2A">
        <w:rPr>
          <w:rFonts w:ascii="Times New Roman" w:hAnsi="Times New Roman"/>
        </w:rPr>
        <w:t xml:space="preserve"> разносторонних умений и навыков по развитию физических способностей, социально-культурного опыта и социально-культурных ценностей физической культуры и спорта, развитие коммуникативных навыков, в частности способности использовать информацию из различных источников, четко представлять ее в соответствующей</w:t>
      </w:r>
      <w:r w:rsidRPr="00B05C2A">
        <w:rPr>
          <w:rFonts w:ascii="Times New Roman" w:hAnsi="Times New Roman"/>
          <w:spacing w:val="-1"/>
        </w:rPr>
        <w:t xml:space="preserve"> </w:t>
      </w:r>
      <w:r w:rsidRPr="00B05C2A">
        <w:rPr>
          <w:rFonts w:ascii="Times New Roman" w:hAnsi="Times New Roman"/>
        </w:rPr>
        <w:t>форме, развитие навыков мышления, навыков саморазвития и исследовательских</w:t>
      </w:r>
      <w:r w:rsidRPr="00B05C2A">
        <w:rPr>
          <w:rFonts w:ascii="Times New Roman" w:hAnsi="Times New Roman"/>
          <w:spacing w:val="-4"/>
        </w:rPr>
        <w:t xml:space="preserve"> </w:t>
      </w:r>
      <w:r w:rsidRPr="00B05C2A">
        <w:rPr>
          <w:rFonts w:ascii="Times New Roman" w:hAnsi="Times New Roman"/>
        </w:rPr>
        <w:t>навыков.</w:t>
      </w:r>
    </w:p>
    <w:p w:rsidR="00130C47" w:rsidRPr="00B05C2A" w:rsidRDefault="00130C47" w:rsidP="00130C47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pacing w:val="-3"/>
          <w:sz w:val="22"/>
          <w:szCs w:val="22"/>
        </w:rPr>
        <w:t xml:space="preserve">Результаты </w:t>
      </w:r>
      <w:proofErr w:type="gramStart"/>
      <w:r w:rsidRPr="00B05C2A">
        <w:rPr>
          <w:rFonts w:ascii="Times New Roman" w:hAnsi="Times New Roman"/>
          <w:spacing w:val="-3"/>
          <w:sz w:val="22"/>
          <w:szCs w:val="22"/>
        </w:rPr>
        <w:t>обучения:  Практические</w:t>
      </w:r>
      <w:proofErr w:type="gramEnd"/>
      <w:r w:rsidRPr="00B05C2A">
        <w:rPr>
          <w:rFonts w:ascii="Times New Roman" w:hAnsi="Times New Roman"/>
          <w:spacing w:val="-3"/>
          <w:sz w:val="22"/>
          <w:szCs w:val="22"/>
        </w:rPr>
        <w:t xml:space="preserve"> занятия предусматривают освоение знаний, двигательных умений </w:t>
      </w:r>
      <w:r w:rsidRPr="00B05C2A">
        <w:rPr>
          <w:rFonts w:ascii="Times New Roman" w:hAnsi="Times New Roman"/>
          <w:sz w:val="22"/>
          <w:szCs w:val="22"/>
        </w:rPr>
        <w:t>и навыков, формирование у обучающихся опыта реализации физкультурно-оздоровительных и тренировочных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B05C2A">
        <w:rPr>
          <w:rFonts w:ascii="Times New Roman" w:hAnsi="Times New Roman"/>
          <w:sz w:val="22"/>
          <w:szCs w:val="22"/>
        </w:rPr>
        <w:t>программ:</w:t>
      </w:r>
    </w:p>
    <w:p w:rsidR="00130C47" w:rsidRPr="00B05C2A" w:rsidRDefault="00130C47" w:rsidP="00130C47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pacing w:val="-7"/>
          <w:sz w:val="22"/>
          <w:szCs w:val="22"/>
        </w:rPr>
        <w:tab/>
        <w:t xml:space="preserve">Учебные </w:t>
      </w:r>
      <w:r w:rsidRPr="00B05C2A">
        <w:rPr>
          <w:rFonts w:ascii="Times New Roman" w:hAnsi="Times New Roman"/>
          <w:spacing w:val="-8"/>
          <w:sz w:val="22"/>
          <w:szCs w:val="22"/>
        </w:rPr>
        <w:t xml:space="preserve">(аудиторные)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занятия </w:t>
      </w:r>
      <w:r w:rsidRPr="00B05C2A">
        <w:rPr>
          <w:rFonts w:ascii="Times New Roman" w:hAnsi="Times New Roman"/>
          <w:spacing w:val="-8"/>
          <w:sz w:val="22"/>
          <w:szCs w:val="22"/>
        </w:rPr>
        <w:t xml:space="preserve">являются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основной формой </w:t>
      </w:r>
      <w:r w:rsidRPr="00B05C2A">
        <w:rPr>
          <w:rFonts w:ascii="Times New Roman" w:hAnsi="Times New Roman"/>
          <w:spacing w:val="-8"/>
          <w:sz w:val="22"/>
          <w:szCs w:val="22"/>
        </w:rPr>
        <w:t xml:space="preserve">физического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воспитания. Учебные занятия состоят </w:t>
      </w:r>
      <w:r w:rsidRPr="00B05C2A">
        <w:rPr>
          <w:rFonts w:ascii="Times New Roman" w:hAnsi="Times New Roman"/>
          <w:spacing w:val="-4"/>
          <w:sz w:val="22"/>
          <w:szCs w:val="22"/>
        </w:rPr>
        <w:t>из</w:t>
      </w:r>
      <w:r w:rsidRPr="00B05C2A">
        <w:rPr>
          <w:rFonts w:ascii="Times New Roman" w:hAnsi="Times New Roman"/>
          <w:spacing w:val="62"/>
          <w:sz w:val="22"/>
          <w:szCs w:val="22"/>
        </w:rPr>
        <w:t xml:space="preserve"> </w:t>
      </w:r>
      <w:r w:rsidRPr="00B05C2A">
        <w:rPr>
          <w:rFonts w:ascii="Times New Roman" w:hAnsi="Times New Roman"/>
          <w:spacing w:val="-8"/>
          <w:sz w:val="22"/>
          <w:szCs w:val="22"/>
        </w:rPr>
        <w:t xml:space="preserve">методико-практического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учебно-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тренировочного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разделов. </w:t>
      </w:r>
      <w:r w:rsidRPr="00B05C2A">
        <w:rPr>
          <w:rFonts w:ascii="Times New Roman" w:hAnsi="Times New Roman"/>
          <w:spacing w:val="-5"/>
          <w:sz w:val="22"/>
          <w:szCs w:val="22"/>
        </w:rPr>
        <w:tab/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Методический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раздел практических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занятий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направлен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на: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освоение методики подбора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физических упражнений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видов спорта;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составление комплексов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общеразвивающих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специальных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упражнений;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умение осуществлять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контроль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самоконтроль </w:t>
      </w:r>
      <w:r w:rsidRPr="00B05C2A">
        <w:rPr>
          <w:rFonts w:ascii="Times New Roman" w:hAnsi="Times New Roman"/>
          <w:sz w:val="22"/>
          <w:szCs w:val="22"/>
        </w:rPr>
        <w:t xml:space="preserve">в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процессе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занятий,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страховку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proofErr w:type="spellStart"/>
      <w:r w:rsidRPr="00B05C2A">
        <w:rPr>
          <w:rFonts w:ascii="Times New Roman" w:hAnsi="Times New Roman"/>
          <w:spacing w:val="-6"/>
          <w:sz w:val="22"/>
          <w:szCs w:val="22"/>
        </w:rPr>
        <w:t>самостраховку</w:t>
      </w:r>
      <w:proofErr w:type="spellEnd"/>
      <w:r w:rsidRPr="00B05C2A">
        <w:rPr>
          <w:rFonts w:ascii="Times New Roman" w:hAnsi="Times New Roman"/>
          <w:spacing w:val="-6"/>
          <w:sz w:val="22"/>
          <w:szCs w:val="22"/>
        </w:rPr>
        <w:t xml:space="preserve">;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освоение </w:t>
      </w:r>
      <w:r w:rsidRPr="00B05C2A">
        <w:rPr>
          <w:rFonts w:ascii="Times New Roman" w:hAnsi="Times New Roman"/>
          <w:spacing w:val="-6"/>
          <w:sz w:val="22"/>
          <w:szCs w:val="22"/>
        </w:rPr>
        <w:t>навыков судейства</w:t>
      </w:r>
      <w:r w:rsidRPr="00B05C2A">
        <w:rPr>
          <w:rFonts w:ascii="Times New Roman" w:hAnsi="Times New Roman"/>
          <w:spacing w:val="-18"/>
          <w:sz w:val="22"/>
          <w:szCs w:val="22"/>
        </w:rPr>
        <w:t xml:space="preserve"> </w:t>
      </w:r>
      <w:r w:rsidRPr="00B05C2A">
        <w:rPr>
          <w:rFonts w:ascii="Times New Roman" w:hAnsi="Times New Roman"/>
          <w:spacing w:val="-7"/>
          <w:sz w:val="22"/>
          <w:szCs w:val="22"/>
        </w:rPr>
        <w:t>соревнований.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pacing w:val="-8"/>
          <w:sz w:val="22"/>
          <w:szCs w:val="22"/>
        </w:rPr>
        <w:t xml:space="preserve">Учебно-тренировочные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занятия </w:t>
      </w:r>
      <w:r w:rsidRPr="00B05C2A">
        <w:rPr>
          <w:rFonts w:ascii="Times New Roman" w:hAnsi="Times New Roman"/>
          <w:spacing w:val="-8"/>
          <w:sz w:val="22"/>
          <w:szCs w:val="22"/>
        </w:rPr>
        <w:t xml:space="preserve">направлены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на: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повышение уровня физической подготовленности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развитие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физических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качеств; освоение техники видов спорта; </w:t>
      </w:r>
      <w:r w:rsidRPr="00B05C2A">
        <w:rPr>
          <w:rFonts w:ascii="Times New Roman" w:hAnsi="Times New Roman"/>
          <w:spacing w:val="-7"/>
          <w:sz w:val="22"/>
          <w:szCs w:val="22"/>
        </w:rPr>
        <w:t xml:space="preserve">подготовку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студентов </w:t>
      </w:r>
      <w:r w:rsidRPr="00B05C2A">
        <w:rPr>
          <w:rFonts w:ascii="Times New Roman" w:hAnsi="Times New Roman"/>
          <w:sz w:val="22"/>
          <w:szCs w:val="22"/>
        </w:rPr>
        <w:t xml:space="preserve">к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участию </w:t>
      </w:r>
      <w:r w:rsidRPr="00B05C2A">
        <w:rPr>
          <w:rFonts w:ascii="Times New Roman" w:hAnsi="Times New Roman"/>
          <w:sz w:val="22"/>
          <w:szCs w:val="22"/>
        </w:rPr>
        <w:t xml:space="preserve">в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массовых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спортивных соревнованиях;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освоение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совершенствование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навыков профессионально-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прикладной подготовки </w:t>
      </w:r>
      <w:r w:rsidRPr="00B05C2A">
        <w:rPr>
          <w:rFonts w:ascii="Times New Roman" w:hAnsi="Times New Roman"/>
          <w:sz w:val="22"/>
          <w:szCs w:val="22"/>
        </w:rPr>
        <w:t xml:space="preserve">в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соответствии </w:t>
      </w:r>
      <w:r w:rsidRPr="00B05C2A">
        <w:rPr>
          <w:rFonts w:ascii="Times New Roman" w:hAnsi="Times New Roman"/>
          <w:sz w:val="22"/>
          <w:szCs w:val="22"/>
        </w:rPr>
        <w:t xml:space="preserve">с </w:t>
      </w:r>
      <w:r w:rsidRPr="00B05C2A">
        <w:rPr>
          <w:rFonts w:ascii="Times New Roman" w:hAnsi="Times New Roman"/>
          <w:spacing w:val="-5"/>
          <w:sz w:val="22"/>
          <w:szCs w:val="22"/>
        </w:rPr>
        <w:t>требованиями специальности.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  <w:tab w:val="left" w:pos="1282"/>
        </w:tabs>
        <w:autoSpaceDE w:val="0"/>
        <w:autoSpaceDN w:val="0"/>
        <w:adjustRightInd w:val="0"/>
        <w:spacing w:after="0" w:line="240" w:lineRule="auto"/>
        <w:ind w:left="0" w:right="111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ab/>
      </w:r>
      <w:proofErr w:type="spellStart"/>
      <w:r w:rsidRPr="00B05C2A">
        <w:rPr>
          <w:rFonts w:ascii="Times New Roman" w:hAnsi="Times New Roman"/>
          <w:sz w:val="22"/>
          <w:szCs w:val="22"/>
        </w:rPr>
        <w:t>Внеучебные</w:t>
      </w:r>
      <w:proofErr w:type="spellEnd"/>
      <w:r w:rsidRPr="00B05C2A">
        <w:rPr>
          <w:rFonts w:ascii="Times New Roman" w:hAnsi="Times New Roman"/>
          <w:sz w:val="22"/>
          <w:szCs w:val="22"/>
        </w:rPr>
        <w:t xml:space="preserve"> (внеаудиторные) формы занятия организуются для обеспечения достаточного двигательного режима</w:t>
      </w:r>
      <w:r w:rsidRPr="00B05C2A">
        <w:rPr>
          <w:rFonts w:ascii="Times New Roman" w:hAnsi="Times New Roman"/>
          <w:spacing w:val="29"/>
          <w:sz w:val="22"/>
          <w:szCs w:val="22"/>
        </w:rPr>
        <w:t xml:space="preserve"> </w:t>
      </w:r>
      <w:r w:rsidRPr="00B05C2A">
        <w:rPr>
          <w:rFonts w:ascii="Times New Roman" w:hAnsi="Times New Roman"/>
          <w:sz w:val="22"/>
          <w:szCs w:val="22"/>
        </w:rPr>
        <w:t>обучающихся: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106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pacing w:val="4"/>
          <w:sz w:val="22"/>
          <w:szCs w:val="22"/>
        </w:rPr>
        <w:tab/>
        <w:t xml:space="preserve">- физические упражнения </w:t>
      </w:r>
      <w:r w:rsidRPr="00B05C2A">
        <w:rPr>
          <w:rFonts w:ascii="Times New Roman" w:hAnsi="Times New Roman"/>
          <w:sz w:val="22"/>
          <w:szCs w:val="22"/>
        </w:rPr>
        <w:t xml:space="preserve">в </w:t>
      </w:r>
      <w:r w:rsidRPr="00B05C2A">
        <w:rPr>
          <w:rFonts w:ascii="Times New Roman" w:hAnsi="Times New Roman"/>
          <w:spacing w:val="4"/>
          <w:sz w:val="22"/>
          <w:szCs w:val="22"/>
        </w:rPr>
        <w:t xml:space="preserve">режиме </w:t>
      </w:r>
      <w:r w:rsidRPr="00B05C2A">
        <w:rPr>
          <w:rFonts w:ascii="Times New Roman" w:hAnsi="Times New Roman"/>
          <w:spacing w:val="3"/>
          <w:sz w:val="22"/>
          <w:szCs w:val="22"/>
        </w:rPr>
        <w:t xml:space="preserve">дня </w:t>
      </w:r>
      <w:r w:rsidRPr="00B05C2A">
        <w:rPr>
          <w:rFonts w:ascii="Times New Roman" w:hAnsi="Times New Roman"/>
          <w:spacing w:val="-3"/>
          <w:sz w:val="22"/>
          <w:szCs w:val="22"/>
        </w:rPr>
        <w:t xml:space="preserve">(утренняя </w:t>
      </w:r>
      <w:r w:rsidRPr="00B05C2A">
        <w:rPr>
          <w:rFonts w:ascii="Times New Roman" w:hAnsi="Times New Roman"/>
          <w:spacing w:val="-5"/>
          <w:sz w:val="22"/>
          <w:szCs w:val="22"/>
        </w:rPr>
        <w:t xml:space="preserve">гигиеническая гимнастика </w:t>
      </w:r>
      <w:r w:rsidRPr="00B05C2A">
        <w:rPr>
          <w:rFonts w:ascii="Times New Roman" w:hAnsi="Times New Roman"/>
          <w:spacing w:val="-4"/>
          <w:sz w:val="22"/>
          <w:szCs w:val="22"/>
        </w:rPr>
        <w:t xml:space="preserve">(УГГ), </w:t>
      </w:r>
      <w:r w:rsidRPr="00B05C2A">
        <w:rPr>
          <w:rFonts w:ascii="Times New Roman" w:hAnsi="Times New Roman"/>
          <w:spacing w:val="4"/>
          <w:sz w:val="22"/>
          <w:szCs w:val="22"/>
        </w:rPr>
        <w:t xml:space="preserve">атлетические занятия, оздоровительные плавание, </w:t>
      </w:r>
      <w:r w:rsidRPr="00B05C2A">
        <w:rPr>
          <w:rFonts w:ascii="Times New Roman" w:hAnsi="Times New Roman"/>
          <w:spacing w:val="3"/>
          <w:sz w:val="22"/>
          <w:szCs w:val="22"/>
        </w:rPr>
        <w:t xml:space="preserve">ходьба, </w:t>
      </w:r>
      <w:r w:rsidRPr="00B05C2A">
        <w:rPr>
          <w:rFonts w:ascii="Times New Roman" w:hAnsi="Times New Roman"/>
          <w:spacing w:val="4"/>
          <w:sz w:val="22"/>
          <w:szCs w:val="22"/>
        </w:rPr>
        <w:t xml:space="preserve">бег, ходьба </w:t>
      </w:r>
      <w:r w:rsidRPr="00B05C2A">
        <w:rPr>
          <w:rFonts w:ascii="Times New Roman" w:hAnsi="Times New Roman"/>
          <w:spacing w:val="2"/>
          <w:sz w:val="22"/>
          <w:szCs w:val="22"/>
        </w:rPr>
        <w:t xml:space="preserve">на </w:t>
      </w:r>
      <w:r w:rsidRPr="00B05C2A">
        <w:rPr>
          <w:rFonts w:ascii="Times New Roman" w:hAnsi="Times New Roman"/>
          <w:spacing w:val="3"/>
          <w:sz w:val="22"/>
          <w:szCs w:val="22"/>
        </w:rPr>
        <w:t xml:space="preserve">лыжах, </w:t>
      </w:r>
      <w:r w:rsidRPr="00B05C2A">
        <w:rPr>
          <w:rFonts w:ascii="Times New Roman" w:hAnsi="Times New Roman"/>
          <w:sz w:val="22"/>
          <w:szCs w:val="22"/>
        </w:rPr>
        <w:t xml:space="preserve">катание на коньках, </w:t>
      </w:r>
      <w:r w:rsidRPr="00B05C2A">
        <w:rPr>
          <w:rFonts w:ascii="Times New Roman" w:hAnsi="Times New Roman"/>
          <w:spacing w:val="2"/>
          <w:sz w:val="22"/>
          <w:szCs w:val="22"/>
        </w:rPr>
        <w:t xml:space="preserve">инновационные, </w:t>
      </w:r>
      <w:r w:rsidRPr="00B05C2A">
        <w:rPr>
          <w:rFonts w:ascii="Times New Roman" w:hAnsi="Times New Roman"/>
          <w:sz w:val="22"/>
          <w:szCs w:val="22"/>
        </w:rPr>
        <w:t xml:space="preserve">нетрадиционные оздоровительные </w:t>
      </w:r>
      <w:r w:rsidRPr="00B05C2A">
        <w:rPr>
          <w:rFonts w:ascii="Times New Roman" w:hAnsi="Times New Roman"/>
          <w:spacing w:val="2"/>
          <w:sz w:val="22"/>
          <w:szCs w:val="22"/>
        </w:rPr>
        <w:t xml:space="preserve">технологии </w:t>
      </w:r>
      <w:r w:rsidRPr="00B05C2A">
        <w:rPr>
          <w:rFonts w:ascii="Times New Roman" w:hAnsi="Times New Roman"/>
          <w:sz w:val="22"/>
          <w:szCs w:val="22"/>
        </w:rPr>
        <w:t>по возможностям</w:t>
      </w:r>
      <w:r w:rsidRPr="00B05C2A">
        <w:rPr>
          <w:rFonts w:ascii="Times New Roman" w:hAnsi="Times New Roman"/>
          <w:spacing w:val="70"/>
          <w:sz w:val="22"/>
          <w:szCs w:val="22"/>
        </w:rPr>
        <w:t xml:space="preserve"> </w:t>
      </w:r>
      <w:r w:rsidRPr="00B05C2A">
        <w:rPr>
          <w:rFonts w:ascii="Times New Roman" w:hAnsi="Times New Roman"/>
          <w:sz w:val="22"/>
          <w:szCs w:val="22"/>
        </w:rPr>
        <w:t xml:space="preserve">образовательного </w:t>
      </w:r>
      <w:r w:rsidRPr="00B05C2A">
        <w:rPr>
          <w:rFonts w:ascii="Times New Roman" w:hAnsi="Times New Roman"/>
          <w:spacing w:val="2"/>
          <w:sz w:val="22"/>
          <w:szCs w:val="22"/>
        </w:rPr>
        <w:t>учреждения);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111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pacing w:val="3"/>
          <w:sz w:val="22"/>
          <w:szCs w:val="22"/>
        </w:rPr>
        <w:tab/>
        <w:t xml:space="preserve">- занятия </w:t>
      </w:r>
      <w:r w:rsidRPr="00B05C2A">
        <w:rPr>
          <w:rFonts w:ascii="Times New Roman" w:hAnsi="Times New Roman"/>
          <w:sz w:val="22"/>
          <w:szCs w:val="22"/>
        </w:rPr>
        <w:t xml:space="preserve">в </w:t>
      </w:r>
      <w:r w:rsidRPr="00B05C2A">
        <w:rPr>
          <w:rFonts w:ascii="Times New Roman" w:hAnsi="Times New Roman"/>
          <w:spacing w:val="3"/>
          <w:sz w:val="22"/>
          <w:szCs w:val="22"/>
        </w:rPr>
        <w:t xml:space="preserve">спортивных секциях, </w:t>
      </w:r>
      <w:r w:rsidRPr="00B05C2A">
        <w:rPr>
          <w:rFonts w:ascii="Times New Roman" w:hAnsi="Times New Roman"/>
          <w:spacing w:val="2"/>
          <w:sz w:val="22"/>
          <w:szCs w:val="22"/>
        </w:rPr>
        <w:t xml:space="preserve">оздоровительных, атлетических </w:t>
      </w:r>
      <w:r w:rsidRPr="00B05C2A">
        <w:rPr>
          <w:rFonts w:ascii="Times New Roman" w:hAnsi="Times New Roman"/>
          <w:sz w:val="22"/>
          <w:szCs w:val="22"/>
        </w:rPr>
        <w:t>и клубах по</w:t>
      </w:r>
      <w:r w:rsidRPr="00B05C2A">
        <w:rPr>
          <w:rFonts w:ascii="Times New Roman" w:hAnsi="Times New Roman"/>
          <w:spacing w:val="8"/>
          <w:sz w:val="22"/>
          <w:szCs w:val="22"/>
        </w:rPr>
        <w:t xml:space="preserve"> </w:t>
      </w:r>
      <w:r w:rsidRPr="00B05C2A">
        <w:rPr>
          <w:rFonts w:ascii="Times New Roman" w:hAnsi="Times New Roman"/>
          <w:sz w:val="22"/>
          <w:szCs w:val="22"/>
        </w:rPr>
        <w:t>интересам;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106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ab/>
        <w:t xml:space="preserve">- внеаудиторные занятия обеспечивают поддержание </w:t>
      </w:r>
      <w:r w:rsidRPr="00B05C2A">
        <w:rPr>
          <w:rFonts w:ascii="Times New Roman" w:hAnsi="Times New Roman"/>
          <w:spacing w:val="-3"/>
          <w:sz w:val="22"/>
          <w:szCs w:val="22"/>
        </w:rPr>
        <w:t xml:space="preserve">студентами </w:t>
      </w:r>
      <w:r w:rsidRPr="00B05C2A">
        <w:rPr>
          <w:rFonts w:ascii="Times New Roman" w:hAnsi="Times New Roman"/>
          <w:sz w:val="22"/>
          <w:szCs w:val="22"/>
        </w:rPr>
        <w:t xml:space="preserve">высокого </w:t>
      </w:r>
      <w:r w:rsidRPr="00B05C2A">
        <w:rPr>
          <w:rFonts w:ascii="Times New Roman" w:hAnsi="Times New Roman"/>
          <w:spacing w:val="-3"/>
          <w:sz w:val="22"/>
          <w:szCs w:val="22"/>
        </w:rPr>
        <w:t xml:space="preserve">уровня </w:t>
      </w:r>
      <w:r w:rsidRPr="00B05C2A">
        <w:rPr>
          <w:rFonts w:ascii="Times New Roman" w:hAnsi="Times New Roman"/>
          <w:sz w:val="22"/>
          <w:szCs w:val="22"/>
        </w:rPr>
        <w:t xml:space="preserve">физической работоспособности и способствуют выполнению требований программы.  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 </w:t>
      </w:r>
      <w:r w:rsidRPr="00B05C2A">
        <w:rPr>
          <w:rFonts w:ascii="Times New Roman" w:hAnsi="Times New Roman"/>
          <w:b/>
          <w:bCs/>
          <w:sz w:val="22"/>
          <w:szCs w:val="22"/>
        </w:rPr>
        <w:t>уметь: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ab/>
        <w:t xml:space="preserve">- оценка </w:t>
      </w:r>
      <w:proofErr w:type="gramStart"/>
      <w:r w:rsidRPr="00B05C2A">
        <w:rPr>
          <w:rFonts w:ascii="Times New Roman" w:hAnsi="Times New Roman"/>
          <w:sz w:val="22"/>
          <w:szCs w:val="22"/>
        </w:rPr>
        <w:t>компетенций</w:t>
      </w:r>
      <w:proofErr w:type="gramEnd"/>
      <w:r w:rsidRPr="00B05C2A">
        <w:rPr>
          <w:rFonts w:ascii="Times New Roman" w:hAnsi="Times New Roman"/>
          <w:sz w:val="22"/>
          <w:szCs w:val="22"/>
        </w:rPr>
        <w:t xml:space="preserve"> обучающихся (в целях </w:t>
      </w:r>
      <w:r w:rsidRPr="00B05C2A">
        <w:rPr>
          <w:rFonts w:ascii="Times New Roman" w:hAnsi="Times New Roman"/>
          <w:spacing w:val="3"/>
          <w:sz w:val="22"/>
          <w:szCs w:val="22"/>
        </w:rPr>
        <w:t xml:space="preserve">формирования современных социально-личностных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3"/>
          <w:sz w:val="22"/>
          <w:szCs w:val="22"/>
        </w:rPr>
        <w:t xml:space="preserve">социально-профессиональных </w:t>
      </w:r>
      <w:r w:rsidRPr="00B05C2A">
        <w:rPr>
          <w:rFonts w:ascii="Times New Roman" w:hAnsi="Times New Roman"/>
          <w:spacing w:val="2"/>
          <w:sz w:val="22"/>
          <w:szCs w:val="22"/>
        </w:rPr>
        <w:t xml:space="preserve">компетенций выпускника) </w:t>
      </w:r>
      <w:r w:rsidRPr="00B05C2A">
        <w:rPr>
          <w:rFonts w:ascii="Times New Roman" w:hAnsi="Times New Roman"/>
          <w:sz w:val="22"/>
          <w:szCs w:val="22"/>
        </w:rPr>
        <w:t>осуществляется по следующим критериям: демонстрация понимания обновленной программы, владения терминологией, использование полученных знаний; внедрение в практику</w:t>
      </w:r>
      <w:r w:rsidRPr="00B05C2A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B05C2A">
        <w:rPr>
          <w:rFonts w:ascii="Times New Roman" w:hAnsi="Times New Roman"/>
          <w:spacing w:val="2"/>
          <w:sz w:val="22"/>
          <w:szCs w:val="22"/>
        </w:rPr>
        <w:t>проведения</w:t>
      </w:r>
      <w:r w:rsidRPr="00B05C2A">
        <w:rPr>
          <w:rFonts w:ascii="Times New Roman" w:hAnsi="Times New Roman"/>
          <w:sz w:val="22"/>
          <w:szCs w:val="22"/>
        </w:rPr>
        <w:t xml:space="preserve"> самостоятельных практических занятий, дискуссионные формы. 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B05C2A">
        <w:rPr>
          <w:rFonts w:ascii="Times New Roman" w:hAnsi="Times New Roman"/>
          <w:spacing w:val="-5"/>
          <w:sz w:val="22"/>
          <w:szCs w:val="22"/>
        </w:rPr>
        <w:lastRenderedPageBreak/>
        <w:tab/>
        <w:t xml:space="preserve">По 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итогам освоения </w:t>
      </w:r>
      <w:r w:rsidRPr="00B05C2A">
        <w:rPr>
          <w:rFonts w:ascii="Times New Roman" w:hAnsi="Times New Roman"/>
          <w:sz w:val="22"/>
          <w:szCs w:val="22"/>
        </w:rPr>
        <w:t xml:space="preserve">программы обучающийся обладает </w:t>
      </w:r>
      <w:proofErr w:type="gramStart"/>
      <w:r w:rsidRPr="00B05C2A">
        <w:rPr>
          <w:rFonts w:ascii="Times New Roman" w:hAnsi="Times New Roman"/>
          <w:sz w:val="22"/>
          <w:szCs w:val="22"/>
        </w:rPr>
        <w:t xml:space="preserve">следующими:  </w:t>
      </w:r>
      <w:r w:rsidRPr="00B05C2A">
        <w:rPr>
          <w:rFonts w:ascii="Times New Roman" w:hAnsi="Times New Roman"/>
          <w:b/>
          <w:sz w:val="22"/>
          <w:szCs w:val="22"/>
        </w:rPr>
        <w:t>компетенциями</w:t>
      </w:r>
      <w:proofErr w:type="gramEnd"/>
      <w:r w:rsidRPr="00B05C2A">
        <w:rPr>
          <w:rFonts w:ascii="Times New Roman" w:hAnsi="Times New Roman"/>
          <w:b/>
          <w:bCs/>
          <w:sz w:val="22"/>
          <w:szCs w:val="22"/>
        </w:rPr>
        <w:t>: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ab/>
        <w:t>- личностными: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- готовность и способность к саморазвитию и личностному самоопределению;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B05C2A">
        <w:rPr>
          <w:rFonts w:ascii="Times New Roman" w:hAnsi="Times New Roman"/>
          <w:sz w:val="22"/>
          <w:szCs w:val="22"/>
        </w:rPr>
        <w:t>межпредметными</w:t>
      </w:r>
      <w:proofErr w:type="spellEnd"/>
      <w:r w:rsidRPr="00B05C2A">
        <w:rPr>
          <w:rFonts w:ascii="Times New Roman" w:hAnsi="Times New Roman"/>
          <w:sz w:val="22"/>
          <w:szCs w:val="22"/>
        </w:rPr>
        <w:t>: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- способность использовать </w:t>
      </w:r>
      <w:proofErr w:type="spellStart"/>
      <w:r w:rsidRPr="00B05C2A">
        <w:rPr>
          <w:rFonts w:ascii="Times New Roman" w:hAnsi="Times New Roman"/>
          <w:sz w:val="22"/>
          <w:szCs w:val="22"/>
        </w:rPr>
        <w:t>межпредметные</w:t>
      </w:r>
      <w:proofErr w:type="spellEnd"/>
      <w:r w:rsidRPr="00B05C2A">
        <w:rPr>
          <w:rFonts w:ascii="Times New Roman" w:hAnsi="Times New Roman"/>
          <w:sz w:val="22"/>
          <w:szCs w:val="22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- готовность и способность к самостоятельной информационно- познавательной деятельности;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- формирование навыков участия в различных видах соревновательной деятельности.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2"/>
          <w:szCs w:val="22"/>
        </w:rPr>
      </w:pPr>
      <w:r w:rsidRPr="00B05C2A">
        <w:rPr>
          <w:rFonts w:ascii="Times New Roman" w:hAnsi="Times New Roman"/>
          <w:bCs/>
          <w:sz w:val="22"/>
          <w:szCs w:val="22"/>
        </w:rPr>
        <w:t xml:space="preserve">- предметные:   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  <w:tab w:val="left" w:pos="12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досуга.</w:t>
      </w:r>
    </w:p>
    <w:p w:rsidR="00130C47" w:rsidRPr="00B05C2A" w:rsidRDefault="00130C47" w:rsidP="00130C47">
      <w:pPr>
        <w:pStyle w:val="a5"/>
        <w:tabs>
          <w:tab w:val="left" w:pos="709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</w:p>
    <w:p w:rsidR="00130C47" w:rsidRPr="00B05C2A" w:rsidRDefault="00130C47" w:rsidP="00130C47">
      <w:pPr>
        <w:pStyle w:val="a5"/>
        <w:numPr>
          <w:ilvl w:val="0"/>
          <w:numId w:val="1"/>
        </w:numPr>
        <w:tabs>
          <w:tab w:val="left" w:pos="709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B05C2A">
        <w:rPr>
          <w:rFonts w:ascii="Times New Roman" w:hAnsi="Times New Roman"/>
          <w:b/>
          <w:sz w:val="22"/>
          <w:szCs w:val="22"/>
        </w:rPr>
        <w:t>Содержание</w:t>
      </w:r>
    </w:p>
    <w:tbl>
      <w:tblPr>
        <w:tblW w:w="881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452"/>
        <w:gridCol w:w="4394"/>
        <w:gridCol w:w="1171"/>
        <w:gridCol w:w="1559"/>
        <w:gridCol w:w="237"/>
      </w:tblGrid>
      <w:tr w:rsidR="00130C47" w:rsidRPr="00B05C2A" w:rsidTr="006B6585">
        <w:trPr>
          <w:gridAfter w:val="1"/>
          <w:wAfter w:w="237" w:type="dxa"/>
          <w:trHeight w:val="373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Наименование тем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Практический курс </w:t>
            </w:r>
          </w:p>
        </w:tc>
      </w:tr>
      <w:tr w:rsidR="00130C47" w:rsidRPr="00B05C2A" w:rsidTr="006B6585">
        <w:trPr>
          <w:trHeight w:val="332"/>
        </w:trPr>
        <w:tc>
          <w:tcPr>
            <w:tcW w:w="1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1курс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2курс</w:t>
            </w:r>
          </w:p>
        </w:tc>
        <w:tc>
          <w:tcPr>
            <w:tcW w:w="237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</w:t>
            </w:r>
          </w:p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</w:t>
            </w:r>
          </w:p>
        </w:tc>
      </w:tr>
      <w:tr w:rsidR="00130C47" w:rsidRPr="00B05C2A" w:rsidTr="006B658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Теоретический курс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130C47" w:rsidRPr="00B05C2A" w:rsidTr="006B658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proofErr w:type="gramStart"/>
            <w:r w:rsidRPr="00B05C2A">
              <w:rPr>
                <w:rFonts w:ascii="Times New Roman" w:hAnsi="Times New Roman"/>
              </w:rPr>
              <w:t>Общая  физическая</w:t>
            </w:r>
            <w:proofErr w:type="gramEnd"/>
            <w:r w:rsidRPr="00B05C2A">
              <w:rPr>
                <w:rFonts w:ascii="Times New Roman" w:hAnsi="Times New Roman"/>
              </w:rPr>
              <w:t xml:space="preserve"> подготовка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37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130C47" w:rsidRPr="00B05C2A" w:rsidTr="006B6585">
        <w:trPr>
          <w:gridAfter w:val="1"/>
          <w:wAfter w:w="237" w:type="dxa"/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10 </w:t>
            </w:r>
          </w:p>
        </w:tc>
      </w:tr>
      <w:tr w:rsidR="00130C47" w:rsidRPr="00B05C2A" w:rsidTr="006B6585">
        <w:trPr>
          <w:gridAfter w:val="1"/>
          <w:wAfter w:w="237" w:type="dxa"/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Гимнастика 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10 </w:t>
            </w:r>
          </w:p>
        </w:tc>
      </w:tr>
      <w:tr w:rsidR="00130C47" w:rsidRPr="00B05C2A" w:rsidTr="006B6585">
        <w:trPr>
          <w:gridAfter w:val="1"/>
          <w:wAfter w:w="237" w:type="dxa"/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Атлетическая гимнастика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10 </w:t>
            </w:r>
          </w:p>
        </w:tc>
      </w:tr>
      <w:tr w:rsidR="00130C47" w:rsidRPr="00B05C2A" w:rsidTr="006B6585">
        <w:trPr>
          <w:gridAfter w:val="1"/>
          <w:wAfter w:w="237" w:type="dxa"/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Спортивные и подвижные игры 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25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25 </w:t>
            </w:r>
          </w:p>
        </w:tc>
      </w:tr>
      <w:tr w:rsidR="00130C47" w:rsidRPr="00B05C2A" w:rsidTr="006B658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color w:val="000000"/>
              </w:rPr>
              <w:t xml:space="preserve">Легкая атлетика  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130C47" w:rsidRPr="00B05C2A" w:rsidTr="006B658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Лыжный спорт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237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130C47" w:rsidRPr="00B05C2A" w:rsidTr="006B6585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Профессионально-прикладная физическая подготовка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237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130C47" w:rsidRPr="00B05C2A" w:rsidTr="006B6585">
        <w:trPr>
          <w:gridAfter w:val="1"/>
          <w:wAfter w:w="237" w:type="dxa"/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keepNext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/>
                <w:bCs/>
              </w:rPr>
              <w:t>Всего: 240 часов</w:t>
            </w:r>
          </w:p>
        </w:tc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47" w:rsidRPr="00B05C2A" w:rsidRDefault="00130C47" w:rsidP="006B658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/>
                <w:bCs/>
              </w:rPr>
              <w:t>120</w:t>
            </w:r>
          </w:p>
        </w:tc>
      </w:tr>
    </w:tbl>
    <w:p w:rsidR="00130C47" w:rsidRPr="00B05C2A" w:rsidRDefault="00130C47" w:rsidP="00130C47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05C2A">
        <w:rPr>
          <w:rFonts w:ascii="Times New Roman" w:hAnsi="Times New Roman"/>
          <w:sz w:val="22"/>
          <w:szCs w:val="22"/>
        </w:rPr>
        <w:t>Пререквизиты</w:t>
      </w:r>
      <w:proofErr w:type="spellEnd"/>
      <w:r w:rsidRPr="00B05C2A">
        <w:rPr>
          <w:rFonts w:ascii="Times New Roman" w:hAnsi="Times New Roman"/>
          <w:sz w:val="22"/>
          <w:szCs w:val="22"/>
        </w:rPr>
        <w:t>: Школьная программа по физической культуре. Формирование у студентов потребности занятий физической культурой, обеспечивающих физическое совершенствование, укрепления здоровья.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B05C2A">
        <w:rPr>
          <w:rFonts w:ascii="Times New Roman" w:hAnsi="Times New Roman"/>
          <w:sz w:val="22"/>
          <w:szCs w:val="22"/>
        </w:rPr>
        <w:t xml:space="preserve">Студент  </w:t>
      </w:r>
      <w:r w:rsidRPr="00B05C2A">
        <w:rPr>
          <w:rFonts w:ascii="Times New Roman" w:hAnsi="Times New Roman"/>
          <w:b/>
          <w:bCs/>
          <w:sz w:val="22"/>
          <w:szCs w:val="22"/>
        </w:rPr>
        <w:t>должен</w:t>
      </w:r>
      <w:proofErr w:type="gramEnd"/>
      <w:r w:rsidRPr="00B05C2A">
        <w:rPr>
          <w:rFonts w:ascii="Times New Roman" w:hAnsi="Times New Roman"/>
          <w:b/>
          <w:bCs/>
          <w:sz w:val="22"/>
          <w:szCs w:val="22"/>
        </w:rPr>
        <w:t xml:space="preserve"> знать: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116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ab/>
        <w:t>- методы и технологии обучения, используемые в процессе реализации программы: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116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ab/>
        <w:t>- технологии проблемно-модульного</w:t>
      </w:r>
      <w:r w:rsidRPr="00B05C2A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B05C2A">
        <w:rPr>
          <w:rFonts w:ascii="Times New Roman" w:hAnsi="Times New Roman"/>
          <w:sz w:val="22"/>
          <w:szCs w:val="22"/>
        </w:rPr>
        <w:t>обучения;</w:t>
      </w:r>
    </w:p>
    <w:p w:rsidR="00130C47" w:rsidRPr="00B05C2A" w:rsidRDefault="00130C47" w:rsidP="00130C47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116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ab/>
        <w:t xml:space="preserve">- </w:t>
      </w:r>
      <w:r w:rsidRPr="00B05C2A">
        <w:rPr>
          <w:rFonts w:ascii="Times New Roman" w:hAnsi="Times New Roman"/>
          <w:spacing w:val="2"/>
          <w:sz w:val="22"/>
          <w:szCs w:val="22"/>
        </w:rPr>
        <w:t>технологии учебно-исследовательской</w:t>
      </w:r>
      <w:r w:rsidRPr="00B05C2A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B05C2A">
        <w:rPr>
          <w:rFonts w:ascii="Times New Roman" w:hAnsi="Times New Roman"/>
          <w:spacing w:val="2"/>
          <w:sz w:val="22"/>
          <w:szCs w:val="22"/>
        </w:rPr>
        <w:t>деятельности;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  <w:tab w:val="left" w:pos="1410"/>
          <w:tab w:val="left" w:pos="3941"/>
          <w:tab w:val="left" w:pos="5649"/>
          <w:tab w:val="left" w:pos="736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    - коммуникативные технологии  </w:t>
      </w:r>
      <w:proofErr w:type="gramStart"/>
      <w:r w:rsidRPr="00B05C2A">
        <w:rPr>
          <w:rFonts w:ascii="Times New Roman" w:hAnsi="Times New Roman"/>
          <w:sz w:val="22"/>
          <w:szCs w:val="22"/>
        </w:rPr>
        <w:t xml:space="preserve">   (</w:t>
      </w:r>
      <w:proofErr w:type="gramEnd"/>
      <w:r w:rsidRPr="00B05C2A">
        <w:rPr>
          <w:rFonts w:ascii="Times New Roman" w:hAnsi="Times New Roman"/>
          <w:sz w:val="22"/>
          <w:szCs w:val="22"/>
        </w:rPr>
        <w:t>дискуссия,</w:t>
      </w:r>
      <w:r w:rsidRPr="00B05C2A">
        <w:rPr>
          <w:rFonts w:ascii="Times New Roman" w:hAnsi="Times New Roman"/>
          <w:sz w:val="22"/>
          <w:szCs w:val="22"/>
        </w:rPr>
        <w:tab/>
      </w:r>
      <w:r w:rsidRPr="00B05C2A">
        <w:rPr>
          <w:rFonts w:ascii="Times New Roman" w:hAnsi="Times New Roman"/>
          <w:spacing w:val="-1"/>
          <w:sz w:val="22"/>
          <w:szCs w:val="22"/>
        </w:rPr>
        <w:t xml:space="preserve">пресс-конференция, </w:t>
      </w:r>
      <w:r w:rsidRPr="00B05C2A">
        <w:rPr>
          <w:rFonts w:ascii="Times New Roman" w:hAnsi="Times New Roman"/>
          <w:spacing w:val="5"/>
          <w:sz w:val="22"/>
          <w:szCs w:val="22"/>
        </w:rPr>
        <w:t xml:space="preserve">учебные </w:t>
      </w:r>
      <w:r w:rsidRPr="00B05C2A">
        <w:rPr>
          <w:rFonts w:ascii="Times New Roman" w:hAnsi="Times New Roman"/>
          <w:spacing w:val="4"/>
          <w:sz w:val="22"/>
          <w:szCs w:val="22"/>
        </w:rPr>
        <w:t xml:space="preserve">дебаты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5"/>
          <w:sz w:val="22"/>
          <w:szCs w:val="22"/>
        </w:rPr>
        <w:t xml:space="preserve">другие активные </w:t>
      </w:r>
      <w:r w:rsidRPr="00B05C2A">
        <w:rPr>
          <w:rFonts w:ascii="Times New Roman" w:hAnsi="Times New Roman"/>
          <w:spacing w:val="4"/>
          <w:sz w:val="22"/>
          <w:szCs w:val="22"/>
        </w:rPr>
        <w:t xml:space="preserve">формы </w:t>
      </w:r>
      <w:r w:rsidRPr="00B05C2A">
        <w:rPr>
          <w:rFonts w:ascii="Times New Roman" w:hAnsi="Times New Roman"/>
          <w:sz w:val="22"/>
          <w:szCs w:val="22"/>
        </w:rPr>
        <w:t>и</w:t>
      </w:r>
      <w:r w:rsidRPr="00B05C2A">
        <w:rPr>
          <w:rFonts w:ascii="Times New Roman" w:hAnsi="Times New Roman"/>
          <w:spacing w:val="69"/>
          <w:sz w:val="22"/>
          <w:szCs w:val="22"/>
        </w:rPr>
        <w:t xml:space="preserve"> </w:t>
      </w:r>
      <w:r w:rsidRPr="00B05C2A">
        <w:rPr>
          <w:rFonts w:ascii="Times New Roman" w:hAnsi="Times New Roman"/>
          <w:spacing w:val="2"/>
          <w:sz w:val="22"/>
          <w:szCs w:val="22"/>
        </w:rPr>
        <w:t>методы);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  <w:tab w:val="left" w:pos="1410"/>
          <w:tab w:val="left" w:pos="3941"/>
          <w:tab w:val="left" w:pos="5649"/>
          <w:tab w:val="left" w:pos="736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   - метод </w:t>
      </w:r>
      <w:r w:rsidRPr="00B05C2A">
        <w:rPr>
          <w:rFonts w:ascii="Times New Roman" w:hAnsi="Times New Roman"/>
          <w:spacing w:val="2"/>
          <w:sz w:val="22"/>
          <w:szCs w:val="22"/>
        </w:rPr>
        <w:t>кейсов (анализ</w:t>
      </w:r>
      <w:r w:rsidRPr="00B05C2A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B05C2A">
        <w:rPr>
          <w:rFonts w:ascii="Times New Roman" w:hAnsi="Times New Roman"/>
          <w:spacing w:val="2"/>
          <w:sz w:val="22"/>
          <w:szCs w:val="22"/>
        </w:rPr>
        <w:t>ситуации);</w:t>
      </w:r>
    </w:p>
    <w:p w:rsidR="00130C47" w:rsidRPr="00B05C2A" w:rsidRDefault="00130C47" w:rsidP="00130C47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   - игровые технологии, в рамках которых студенты участвуют в </w:t>
      </w:r>
      <w:r w:rsidRPr="00B05C2A">
        <w:rPr>
          <w:rFonts w:ascii="Times New Roman" w:hAnsi="Times New Roman"/>
          <w:spacing w:val="2"/>
          <w:sz w:val="22"/>
          <w:szCs w:val="22"/>
        </w:rPr>
        <w:t xml:space="preserve">деловых, ролевых, имитационных </w:t>
      </w:r>
      <w:r w:rsidRPr="00B05C2A">
        <w:rPr>
          <w:rFonts w:ascii="Times New Roman" w:hAnsi="Times New Roman"/>
          <w:sz w:val="22"/>
          <w:szCs w:val="22"/>
        </w:rPr>
        <w:t xml:space="preserve">и </w:t>
      </w:r>
      <w:r w:rsidRPr="00B05C2A">
        <w:rPr>
          <w:rFonts w:ascii="Times New Roman" w:hAnsi="Times New Roman"/>
          <w:spacing w:val="2"/>
          <w:sz w:val="22"/>
          <w:szCs w:val="22"/>
        </w:rPr>
        <w:t>других</w:t>
      </w:r>
      <w:r w:rsidRPr="00B05C2A">
        <w:rPr>
          <w:rFonts w:ascii="Times New Roman" w:hAnsi="Times New Roman"/>
          <w:spacing w:val="24"/>
          <w:sz w:val="22"/>
          <w:szCs w:val="22"/>
        </w:rPr>
        <w:t xml:space="preserve"> </w:t>
      </w:r>
      <w:r w:rsidRPr="00B05C2A">
        <w:rPr>
          <w:rFonts w:ascii="Times New Roman" w:hAnsi="Times New Roman"/>
          <w:spacing w:val="2"/>
          <w:sz w:val="22"/>
          <w:szCs w:val="22"/>
        </w:rPr>
        <w:t>играх.</w:t>
      </w:r>
    </w:p>
    <w:p w:rsidR="00130C47" w:rsidRPr="00B05C2A" w:rsidRDefault="00130C47" w:rsidP="00130C47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Основной </w:t>
      </w:r>
      <w:proofErr w:type="gramStart"/>
      <w:r w:rsidRPr="00B05C2A">
        <w:rPr>
          <w:rFonts w:ascii="Times New Roman" w:hAnsi="Times New Roman"/>
          <w:sz w:val="22"/>
          <w:szCs w:val="22"/>
        </w:rPr>
        <w:t>учебники:  1.Бароненко</w:t>
      </w:r>
      <w:proofErr w:type="gramEnd"/>
      <w:r w:rsidRPr="00B05C2A">
        <w:rPr>
          <w:rFonts w:ascii="Times New Roman" w:hAnsi="Times New Roman"/>
          <w:sz w:val="22"/>
          <w:szCs w:val="22"/>
        </w:rPr>
        <w:t xml:space="preserve"> В.А. «Здоровье и физическая культура студента»: Учебное пособие / В.А. </w:t>
      </w:r>
      <w:proofErr w:type="spellStart"/>
      <w:r w:rsidRPr="00B05C2A">
        <w:rPr>
          <w:rFonts w:ascii="Times New Roman" w:hAnsi="Times New Roman"/>
          <w:sz w:val="22"/>
          <w:szCs w:val="22"/>
        </w:rPr>
        <w:t>Бароненко</w:t>
      </w:r>
      <w:proofErr w:type="spellEnd"/>
      <w:r w:rsidRPr="00B05C2A">
        <w:rPr>
          <w:rFonts w:ascii="Times New Roman" w:hAnsi="Times New Roman"/>
          <w:sz w:val="22"/>
          <w:szCs w:val="22"/>
        </w:rPr>
        <w:t xml:space="preserve">. - М.: </w:t>
      </w:r>
      <w:proofErr w:type="gramStart"/>
      <w:r w:rsidRPr="00B05C2A">
        <w:rPr>
          <w:rFonts w:ascii="Times New Roman" w:hAnsi="Times New Roman"/>
          <w:sz w:val="22"/>
          <w:szCs w:val="22"/>
        </w:rPr>
        <w:t>Альфа-М</w:t>
      </w:r>
      <w:proofErr w:type="gramEnd"/>
      <w:r w:rsidRPr="00B05C2A">
        <w:rPr>
          <w:rFonts w:ascii="Times New Roman" w:hAnsi="Times New Roman"/>
          <w:sz w:val="22"/>
          <w:szCs w:val="22"/>
        </w:rPr>
        <w:t>, ИНФРА-М, 2012. - 336</w:t>
      </w:r>
      <w:r w:rsidRPr="00B05C2A">
        <w:rPr>
          <w:rFonts w:ascii="Times New Roman" w:hAnsi="Times New Roman"/>
          <w:spacing w:val="-13"/>
          <w:sz w:val="22"/>
          <w:szCs w:val="22"/>
        </w:rPr>
        <w:t xml:space="preserve"> </w:t>
      </w:r>
      <w:r w:rsidRPr="00B05C2A">
        <w:rPr>
          <w:rFonts w:ascii="Times New Roman" w:hAnsi="Times New Roman"/>
          <w:sz w:val="22"/>
          <w:szCs w:val="22"/>
        </w:rPr>
        <w:t>c.</w:t>
      </w:r>
    </w:p>
    <w:p w:rsidR="00130C47" w:rsidRPr="00B05C2A" w:rsidRDefault="00130C47" w:rsidP="00130C4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B05C2A">
        <w:rPr>
          <w:rFonts w:ascii="Times New Roman" w:hAnsi="Times New Roman"/>
        </w:rPr>
        <w:t xml:space="preserve">8) </w:t>
      </w:r>
      <w:proofErr w:type="gramStart"/>
      <w:r w:rsidRPr="00B05C2A">
        <w:rPr>
          <w:rFonts w:ascii="Times New Roman" w:hAnsi="Times New Roman"/>
        </w:rPr>
        <w:t>Дополнительная  литература</w:t>
      </w:r>
      <w:proofErr w:type="gramEnd"/>
      <w:r w:rsidRPr="00B05C2A">
        <w:rPr>
          <w:rFonts w:ascii="Times New Roman" w:hAnsi="Times New Roman"/>
        </w:rPr>
        <w:t xml:space="preserve">: </w:t>
      </w:r>
      <w:r w:rsidRPr="00B05C2A">
        <w:rPr>
          <w:rFonts w:ascii="Times New Roman" w:hAnsi="Times New Roman"/>
          <w:i/>
          <w:iCs/>
        </w:rPr>
        <w:t xml:space="preserve"> </w:t>
      </w:r>
    </w:p>
    <w:p w:rsidR="00130C47" w:rsidRPr="00B05C2A" w:rsidRDefault="00130C47" w:rsidP="00130C4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ab/>
        <w:t>1. Матвеев Л.П. Теория и методика физической культуры: Учеб. для ин-</w:t>
      </w:r>
      <w:proofErr w:type="spellStart"/>
      <w:r w:rsidRPr="00B05C2A">
        <w:rPr>
          <w:rFonts w:ascii="Times New Roman" w:hAnsi="Times New Roman"/>
        </w:rPr>
        <w:t>ов</w:t>
      </w:r>
      <w:proofErr w:type="spellEnd"/>
      <w:r w:rsidRPr="00B05C2A">
        <w:rPr>
          <w:rFonts w:ascii="Times New Roman" w:hAnsi="Times New Roman"/>
        </w:rPr>
        <w:t xml:space="preserve"> физ. культ. - М.: 2008. 321с.</w:t>
      </w:r>
    </w:p>
    <w:p w:rsidR="00130C47" w:rsidRPr="00B05C2A" w:rsidRDefault="00130C47" w:rsidP="00130C47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ab/>
        <w:t xml:space="preserve">2. </w:t>
      </w:r>
      <w:proofErr w:type="spellStart"/>
      <w:r w:rsidRPr="00B05C2A">
        <w:rPr>
          <w:rFonts w:ascii="Times New Roman" w:hAnsi="Times New Roman"/>
        </w:rPr>
        <w:t>Абзалов</w:t>
      </w:r>
      <w:proofErr w:type="spellEnd"/>
      <w:r w:rsidRPr="00B05C2A">
        <w:rPr>
          <w:rFonts w:ascii="Times New Roman" w:hAnsi="Times New Roman"/>
        </w:rPr>
        <w:t xml:space="preserve"> Р.А., </w:t>
      </w:r>
      <w:proofErr w:type="spellStart"/>
      <w:r w:rsidRPr="00B05C2A">
        <w:rPr>
          <w:rFonts w:ascii="Times New Roman" w:hAnsi="Times New Roman"/>
        </w:rPr>
        <w:t>Абзалов</w:t>
      </w:r>
      <w:proofErr w:type="spellEnd"/>
      <w:r w:rsidRPr="00B05C2A">
        <w:rPr>
          <w:rFonts w:ascii="Times New Roman" w:hAnsi="Times New Roman"/>
        </w:rPr>
        <w:t xml:space="preserve"> Н.И. Теория и методика физической культуры и спорта: Учебное пособие. – Казань: «</w:t>
      </w:r>
      <w:proofErr w:type="spellStart"/>
      <w:r w:rsidRPr="00B05C2A">
        <w:rPr>
          <w:rFonts w:ascii="Times New Roman" w:hAnsi="Times New Roman"/>
        </w:rPr>
        <w:t>Вестфалика</w:t>
      </w:r>
      <w:proofErr w:type="spellEnd"/>
      <w:r w:rsidRPr="00B05C2A">
        <w:rPr>
          <w:rFonts w:ascii="Times New Roman" w:hAnsi="Times New Roman"/>
        </w:rPr>
        <w:t xml:space="preserve">», </w:t>
      </w:r>
      <w:proofErr w:type="gramStart"/>
      <w:r w:rsidRPr="00B05C2A">
        <w:rPr>
          <w:rFonts w:ascii="Times New Roman" w:hAnsi="Times New Roman"/>
        </w:rPr>
        <w:t>2013.-</w:t>
      </w:r>
      <w:proofErr w:type="gramEnd"/>
      <w:r w:rsidRPr="00B05C2A">
        <w:rPr>
          <w:rFonts w:ascii="Times New Roman" w:hAnsi="Times New Roman"/>
        </w:rPr>
        <w:t xml:space="preserve"> 202 с.</w:t>
      </w:r>
    </w:p>
    <w:p w:rsidR="00130C47" w:rsidRPr="00B05C2A" w:rsidRDefault="00130C47" w:rsidP="00130C4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Координатор: </w:t>
      </w:r>
      <w:r w:rsidRPr="00B05C2A">
        <w:rPr>
          <w:rFonts w:ascii="Times New Roman" w:hAnsi="Times New Roman"/>
          <w:iCs/>
        </w:rPr>
        <w:t>Фербер Е.А. ст. преподаватель</w:t>
      </w:r>
    </w:p>
    <w:p w:rsidR="00130C47" w:rsidRPr="00B05C2A" w:rsidRDefault="00130C47" w:rsidP="00130C4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Использование компьютера: </w:t>
      </w:r>
      <w:r w:rsidRPr="00B05C2A">
        <w:rPr>
          <w:rFonts w:ascii="Times New Roman" w:hAnsi="Times New Roman"/>
          <w:iCs/>
        </w:rPr>
        <w:t>нет</w:t>
      </w:r>
      <w:r w:rsidRPr="00B05C2A">
        <w:rPr>
          <w:rFonts w:ascii="Times New Roman" w:hAnsi="Times New Roman"/>
        </w:rPr>
        <w:t xml:space="preserve">. </w:t>
      </w:r>
    </w:p>
    <w:p w:rsidR="00130C47" w:rsidRPr="00B05C2A" w:rsidRDefault="00130C47" w:rsidP="00130C4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Лабораторные работы </w:t>
      </w:r>
      <w:proofErr w:type="gramStart"/>
      <w:r w:rsidRPr="00B05C2A">
        <w:rPr>
          <w:rFonts w:ascii="Times New Roman" w:hAnsi="Times New Roman"/>
        </w:rPr>
        <w:t>и  проекты</w:t>
      </w:r>
      <w:proofErr w:type="gramEnd"/>
      <w:r w:rsidRPr="00B05C2A">
        <w:rPr>
          <w:rFonts w:ascii="Times New Roman" w:hAnsi="Times New Roman"/>
        </w:rPr>
        <w:t xml:space="preserve">:   </w:t>
      </w:r>
      <w:r w:rsidRPr="00B05C2A">
        <w:rPr>
          <w:rFonts w:ascii="Times New Roman" w:hAnsi="Times New Roman"/>
          <w:iCs/>
        </w:rPr>
        <w:t>нет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B56FC"/>
    <w:multiLevelType w:val="hybridMultilevel"/>
    <w:tmpl w:val="85F8FB26"/>
    <w:lvl w:ilvl="0" w:tplc="04190011">
      <w:start w:val="6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47"/>
    <w:rsid w:val="00130C47"/>
    <w:rsid w:val="002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EF9EB-ED62-4EEF-98EE-666080FA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30C47"/>
    <w:pPr>
      <w:spacing w:after="120" w:line="240" w:lineRule="auto"/>
      <w:ind w:firstLine="70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30C47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130C47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130C47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lock Text"/>
    <w:basedOn w:val="a"/>
    <w:rsid w:val="00130C47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5520</Characters>
  <Application>Microsoft Office Word</Application>
  <DocSecurity>0</DocSecurity>
  <Lines>46</Lines>
  <Paragraphs>12</Paragraphs>
  <ScaleCrop>false</ScaleCrop>
  <Company>PSU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2019-04-05T03:33:00Z</dcterms:created>
  <dcterms:modified xsi:type="dcterms:W3CDTF">2019-04-05T03:33:00Z</dcterms:modified>
</cp:coreProperties>
</file>